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651B6" w14:textId="4C0AD13E" w:rsidR="001817D4" w:rsidRPr="00C93817" w:rsidRDefault="001817D4" w:rsidP="001817D4">
      <w:pPr>
        <w:pStyle w:val="NormalWeb"/>
        <w:rPr>
          <w:rFonts w:ascii="Arial" w:hAnsi="Arial" w:cs="Arial"/>
          <w:b/>
          <w:sz w:val="22"/>
          <w:szCs w:val="22"/>
          <w:u w:val="single"/>
        </w:rPr>
      </w:pPr>
      <w:r>
        <w:rPr>
          <w:noProof/>
        </w:rPr>
        <w:drawing>
          <wp:anchor distT="0" distB="0" distL="114300" distR="114300" simplePos="0" relativeHeight="251659264" behindDoc="1" locked="0" layoutInCell="1" allowOverlap="1" wp14:anchorId="5F5B49A9" wp14:editId="002F81AF">
            <wp:simplePos x="0" y="0"/>
            <wp:positionH relativeFrom="margin">
              <wp:posOffset>1866900</wp:posOffset>
            </wp:positionH>
            <wp:positionV relativeFrom="paragraph">
              <wp:posOffset>0</wp:posOffset>
            </wp:positionV>
            <wp:extent cx="1971675" cy="1509090"/>
            <wp:effectExtent l="0" t="0" r="0" b="0"/>
            <wp:wrapNone/>
            <wp:docPr id="1" name="Picture 1" descr="Grang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nge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1509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u w:val="single"/>
        </w:rPr>
        <w:t xml:space="preserve">     </w:t>
      </w:r>
    </w:p>
    <w:p w14:paraId="7ACDB4B3" w14:textId="77777777" w:rsidR="001817D4" w:rsidRPr="00C93817" w:rsidRDefault="001817D4" w:rsidP="001817D4">
      <w:pPr>
        <w:pStyle w:val="NormalWeb"/>
        <w:rPr>
          <w:rFonts w:ascii="Arial" w:hAnsi="Arial" w:cs="Arial"/>
          <w:b/>
          <w:sz w:val="22"/>
          <w:szCs w:val="22"/>
          <w:u w:val="single"/>
        </w:rPr>
      </w:pPr>
    </w:p>
    <w:p w14:paraId="76AD4B1B" w14:textId="77777777" w:rsidR="001817D4" w:rsidRPr="00C93817" w:rsidRDefault="001817D4" w:rsidP="00ED0BEF">
      <w:pPr>
        <w:pStyle w:val="NormalWeb"/>
        <w:jc w:val="center"/>
        <w:rPr>
          <w:rFonts w:ascii="Arial" w:hAnsi="Arial" w:cs="Arial"/>
          <w:b/>
          <w:sz w:val="22"/>
          <w:szCs w:val="22"/>
          <w:u w:val="single"/>
        </w:rPr>
      </w:pPr>
    </w:p>
    <w:p w14:paraId="0BB7A0F1" w14:textId="77777777" w:rsidR="001817D4" w:rsidRPr="00C93817" w:rsidRDefault="001817D4" w:rsidP="00ED0BEF">
      <w:pPr>
        <w:pStyle w:val="NormalWeb"/>
        <w:jc w:val="center"/>
        <w:rPr>
          <w:rFonts w:ascii="Arial" w:hAnsi="Arial" w:cs="Arial"/>
          <w:b/>
          <w:sz w:val="22"/>
          <w:szCs w:val="22"/>
          <w:u w:val="single"/>
        </w:rPr>
      </w:pPr>
    </w:p>
    <w:p w14:paraId="5E6FF2F9" w14:textId="77777777" w:rsidR="001817D4" w:rsidRPr="00C93817" w:rsidRDefault="001817D4" w:rsidP="00ED0BEF">
      <w:pPr>
        <w:pStyle w:val="NormalWeb"/>
        <w:jc w:val="center"/>
        <w:rPr>
          <w:rFonts w:ascii="Arial" w:hAnsi="Arial" w:cs="Arial"/>
          <w:b/>
          <w:sz w:val="22"/>
          <w:szCs w:val="22"/>
          <w:u w:val="single"/>
        </w:rPr>
      </w:pPr>
    </w:p>
    <w:p w14:paraId="518D4258" w14:textId="398EBEF6" w:rsidR="007656F5" w:rsidRPr="009906A4" w:rsidRDefault="007656F5" w:rsidP="001817D4">
      <w:pPr>
        <w:pStyle w:val="NormalWeb"/>
        <w:jc w:val="center"/>
        <w:rPr>
          <w:rFonts w:ascii="Comic Sans MS" w:hAnsi="Comic Sans MS" w:cs="Arial"/>
          <w:color w:val="FF0000"/>
          <w:sz w:val="20"/>
          <w:szCs w:val="20"/>
        </w:rPr>
      </w:pPr>
      <w:r w:rsidRPr="009906A4">
        <w:rPr>
          <w:rFonts w:ascii="Comic Sans MS" w:hAnsi="Comic Sans MS" w:cs="Arial"/>
          <w:color w:val="FF0000"/>
          <w:sz w:val="20"/>
          <w:szCs w:val="20"/>
        </w:rPr>
        <w:t>Living, Learning, Laughing</w:t>
      </w:r>
    </w:p>
    <w:p w14:paraId="03C55CC9" w14:textId="553DED19" w:rsidR="00894BAD" w:rsidRPr="009906A4" w:rsidRDefault="00894BAD" w:rsidP="00894BAD">
      <w:pPr>
        <w:pStyle w:val="NormalWeb"/>
        <w:jc w:val="center"/>
        <w:rPr>
          <w:rFonts w:ascii="Comic Sans MS" w:hAnsi="Comic Sans MS" w:cs="Arial"/>
          <w:b/>
          <w:color w:val="333333"/>
          <w:sz w:val="22"/>
          <w:szCs w:val="22"/>
          <w:u w:val="single"/>
        </w:rPr>
      </w:pPr>
      <w:r w:rsidRPr="009906A4">
        <w:rPr>
          <w:rFonts w:ascii="Comic Sans MS" w:hAnsi="Comic Sans MS" w:cs="Arial"/>
          <w:b/>
          <w:color w:val="333333"/>
          <w:sz w:val="22"/>
          <w:szCs w:val="22"/>
          <w:u w:val="single"/>
        </w:rPr>
        <w:t>The Arts Policy</w:t>
      </w:r>
    </w:p>
    <w:p w14:paraId="33371365" w14:textId="43BDC7BA" w:rsidR="007656F5" w:rsidRPr="00C93817" w:rsidRDefault="00512628" w:rsidP="007656F5">
      <w:pPr>
        <w:pStyle w:val="NormalWeb"/>
        <w:rPr>
          <w:rFonts w:ascii="Comic Sans MS" w:hAnsi="Comic Sans MS" w:cs="Arial"/>
          <w:b/>
          <w:color w:val="333333"/>
          <w:sz w:val="20"/>
          <w:szCs w:val="20"/>
        </w:rPr>
      </w:pPr>
      <w:r w:rsidRPr="00C93817">
        <w:rPr>
          <w:rFonts w:ascii="Comic Sans MS" w:hAnsi="Comic Sans MS" w:cs="Arial"/>
          <w:color w:val="333333"/>
          <w:sz w:val="20"/>
          <w:szCs w:val="20"/>
        </w:rPr>
        <w:t>Our Arts Curriculum is knowledge engaged and designed to ignite wonder and curiosity whilst celebrating and enhancing individual talents. It provides opportunities for children to explore their own talents within</w:t>
      </w:r>
      <w:r w:rsidR="007656F5" w:rsidRPr="00C93817">
        <w:rPr>
          <w:rFonts w:ascii="Comic Sans MS" w:hAnsi="Comic Sans MS" w:cs="Arial"/>
          <w:color w:val="333333"/>
          <w:sz w:val="20"/>
          <w:szCs w:val="20"/>
        </w:rPr>
        <w:t xml:space="preserve"> an atmosphere of truth and honesty in which everyone feels valued and shows respect for each other and their surroundings. We adopt a child-centred approach to high quality teaching and learning, inspiring everyone to achieve their full potential</w:t>
      </w:r>
      <w:r w:rsidRPr="00C93817">
        <w:rPr>
          <w:rFonts w:ascii="Comic Sans MS" w:hAnsi="Comic Sans MS" w:cs="Arial"/>
          <w:color w:val="333333"/>
          <w:sz w:val="20"/>
          <w:szCs w:val="20"/>
        </w:rPr>
        <w:t xml:space="preserve"> both within their school life and beyond. </w:t>
      </w:r>
    </w:p>
    <w:p w14:paraId="485FC341" w14:textId="4CF2F77A" w:rsidR="00894BAD" w:rsidRPr="00C93817" w:rsidRDefault="00894BAD" w:rsidP="007656F5">
      <w:pPr>
        <w:pStyle w:val="NormalWeb"/>
        <w:rPr>
          <w:rFonts w:ascii="Comic Sans MS" w:hAnsi="Comic Sans MS" w:cs="Arial"/>
          <w:b/>
          <w:bCs/>
          <w:sz w:val="20"/>
          <w:szCs w:val="20"/>
          <w:u w:val="single"/>
        </w:rPr>
      </w:pPr>
      <w:r w:rsidRPr="00C93817">
        <w:rPr>
          <w:rFonts w:ascii="Comic Sans MS" w:hAnsi="Comic Sans MS" w:cs="Arial"/>
          <w:b/>
          <w:bCs/>
          <w:sz w:val="20"/>
          <w:szCs w:val="20"/>
          <w:u w:val="single"/>
        </w:rPr>
        <w:t>Aims</w:t>
      </w:r>
      <w:r w:rsidR="009906A4">
        <w:rPr>
          <w:rFonts w:ascii="Comic Sans MS" w:hAnsi="Comic Sans MS" w:cs="Arial"/>
          <w:b/>
          <w:bCs/>
          <w:sz w:val="20"/>
          <w:szCs w:val="20"/>
          <w:u w:val="single"/>
        </w:rPr>
        <w:t>:</w:t>
      </w:r>
    </w:p>
    <w:p w14:paraId="67611A82" w14:textId="77777777" w:rsidR="00795C67" w:rsidRPr="00C93817" w:rsidRDefault="00894BAD" w:rsidP="007656F5">
      <w:pPr>
        <w:pStyle w:val="NormalWeb"/>
        <w:rPr>
          <w:rFonts w:ascii="Comic Sans MS" w:hAnsi="Comic Sans MS" w:cs="Arial"/>
          <w:sz w:val="20"/>
          <w:szCs w:val="20"/>
        </w:rPr>
      </w:pPr>
      <w:r w:rsidRPr="00C93817">
        <w:rPr>
          <w:rFonts w:ascii="Comic Sans MS" w:hAnsi="Comic Sans MS" w:cs="Arial"/>
          <w:b/>
          <w:bCs/>
          <w:color w:val="FF0000"/>
          <w:sz w:val="20"/>
          <w:szCs w:val="20"/>
        </w:rPr>
        <w:t>Living</w:t>
      </w:r>
      <w:r w:rsidR="007656F5" w:rsidRPr="00C93817">
        <w:rPr>
          <w:rFonts w:ascii="Comic Sans MS" w:hAnsi="Comic Sans MS" w:cs="Arial"/>
          <w:color w:val="FF0000"/>
          <w:sz w:val="20"/>
          <w:szCs w:val="20"/>
        </w:rPr>
        <w:t xml:space="preserve"> </w:t>
      </w:r>
      <w:r w:rsidR="007656F5" w:rsidRPr="00C93817">
        <w:rPr>
          <w:rFonts w:ascii="Comic Sans MS" w:hAnsi="Comic Sans MS" w:cs="Arial"/>
          <w:sz w:val="20"/>
          <w:szCs w:val="20"/>
        </w:rPr>
        <w:t xml:space="preserve">                 </w:t>
      </w:r>
    </w:p>
    <w:p w14:paraId="1342E9E9" w14:textId="735E285F" w:rsidR="00795C67" w:rsidRPr="00C93817" w:rsidRDefault="00795C67" w:rsidP="00795C67">
      <w:pPr>
        <w:autoSpaceDE w:val="0"/>
        <w:autoSpaceDN w:val="0"/>
        <w:adjustRightInd w:val="0"/>
        <w:spacing w:after="0" w:line="240" w:lineRule="auto"/>
        <w:rPr>
          <w:rFonts w:ascii="Comic Sans MS" w:hAnsi="Comic Sans MS" w:cs="Arial"/>
          <w:sz w:val="20"/>
          <w:szCs w:val="20"/>
        </w:rPr>
      </w:pPr>
      <w:r w:rsidRPr="00C93817">
        <w:rPr>
          <w:rFonts w:ascii="Comic Sans MS" w:hAnsi="Comic Sans MS" w:cs="Arial"/>
          <w:sz w:val="20"/>
          <w:szCs w:val="20"/>
        </w:rPr>
        <w:t>We believe in The Arts being a key driver in children acquiring and developing skills such as perseverance, resilience and commitment that they can apply to everyday life. Pupils see art as an open</w:t>
      </w:r>
      <w:r w:rsidR="00C93817" w:rsidRPr="00C93817">
        <w:rPr>
          <w:rFonts w:ascii="Comic Sans MS" w:hAnsi="Comic Sans MS" w:cs="Arial"/>
          <w:sz w:val="20"/>
          <w:szCs w:val="20"/>
        </w:rPr>
        <w:t>-</w:t>
      </w:r>
      <w:r w:rsidRPr="00C93817">
        <w:rPr>
          <w:rFonts w:ascii="Comic Sans MS" w:hAnsi="Comic Sans MS" w:cs="Arial"/>
          <w:sz w:val="20"/>
          <w:szCs w:val="20"/>
        </w:rPr>
        <w:t>ended subject whereby they have the opportunity to take risks and challenge themselves. Developing an appreciation of The Arts is an important part of our curriculum and we regularly organise visits to local theatre companies and invite travelling companies in to</w:t>
      </w:r>
      <w:r w:rsidR="00C93817" w:rsidRPr="00C93817">
        <w:rPr>
          <w:rFonts w:ascii="Comic Sans MS" w:hAnsi="Comic Sans MS" w:cs="Arial"/>
          <w:sz w:val="20"/>
          <w:szCs w:val="20"/>
        </w:rPr>
        <w:t xml:space="preserve"> </w:t>
      </w:r>
      <w:r w:rsidRPr="00C93817">
        <w:rPr>
          <w:rFonts w:ascii="Comic Sans MS" w:hAnsi="Comic Sans MS" w:cs="Arial"/>
          <w:sz w:val="20"/>
          <w:szCs w:val="20"/>
        </w:rPr>
        <w:t>raise the profile of The Arts within school.</w:t>
      </w:r>
    </w:p>
    <w:p w14:paraId="6947B4B1" w14:textId="06A8E3B6" w:rsidR="00894BAD" w:rsidRPr="00820541" w:rsidRDefault="00894BAD" w:rsidP="00ED0BEF">
      <w:pPr>
        <w:pStyle w:val="NormalWeb"/>
        <w:rPr>
          <w:rFonts w:ascii="Comic Sans MS" w:hAnsi="Comic Sans MS" w:cs="Arial"/>
          <w:b/>
          <w:bCs/>
          <w:sz w:val="20"/>
          <w:szCs w:val="20"/>
        </w:rPr>
      </w:pPr>
      <w:r w:rsidRPr="00820541">
        <w:rPr>
          <w:rFonts w:ascii="Comic Sans MS" w:hAnsi="Comic Sans MS" w:cs="Arial"/>
          <w:b/>
          <w:bCs/>
          <w:color w:val="FF0000"/>
          <w:sz w:val="20"/>
          <w:szCs w:val="20"/>
        </w:rPr>
        <w:t>Learning</w:t>
      </w:r>
    </w:p>
    <w:p w14:paraId="1459C143" w14:textId="56B84441" w:rsidR="00ED0BEF" w:rsidRPr="00C93817" w:rsidRDefault="00C93817" w:rsidP="00ED0BEF">
      <w:pPr>
        <w:pStyle w:val="NormalWeb"/>
        <w:rPr>
          <w:rFonts w:ascii="Comic Sans MS" w:hAnsi="Comic Sans MS" w:cs="Arial"/>
          <w:sz w:val="20"/>
          <w:szCs w:val="20"/>
        </w:rPr>
      </w:pPr>
      <w:r w:rsidRPr="00C93817">
        <w:rPr>
          <w:rFonts w:ascii="Comic Sans MS" w:hAnsi="Comic Sans MS" w:cs="Arial"/>
          <w:color w:val="000000" w:themeColor="text1"/>
          <w:sz w:val="20"/>
          <w:szCs w:val="20"/>
        </w:rPr>
        <w:t>Our Arts curriculum uses a</w:t>
      </w:r>
      <w:r w:rsidR="00795C67" w:rsidRPr="00C93817">
        <w:rPr>
          <w:rFonts w:ascii="Comic Sans MS" w:hAnsi="Comic Sans MS" w:cs="Arial"/>
          <w:color w:val="000000" w:themeColor="text1"/>
          <w:sz w:val="20"/>
          <w:szCs w:val="20"/>
        </w:rPr>
        <w:t xml:space="preserve"> knowledge-engaged approach</w:t>
      </w:r>
      <w:r w:rsidRPr="00C93817">
        <w:rPr>
          <w:rFonts w:ascii="Comic Sans MS" w:hAnsi="Comic Sans MS" w:cs="Arial"/>
          <w:color w:val="000000" w:themeColor="text1"/>
          <w:sz w:val="20"/>
          <w:szCs w:val="20"/>
        </w:rPr>
        <w:t xml:space="preserve">. </w:t>
      </w:r>
      <w:r w:rsidR="00795C67" w:rsidRPr="00C93817">
        <w:rPr>
          <w:rFonts w:ascii="Comic Sans MS" w:hAnsi="Comic Sans MS" w:cs="Arial"/>
          <w:color w:val="000000" w:themeColor="text1"/>
          <w:sz w:val="20"/>
          <w:szCs w:val="20"/>
        </w:rPr>
        <w:t>We use the Focus Learning Challenge curriculum as the basis of our programme of study which is</w:t>
      </w:r>
      <w:r w:rsidR="00795C67" w:rsidRPr="00C93817">
        <w:rPr>
          <w:rFonts w:ascii="Comic Sans MS" w:hAnsi="Comic Sans MS" w:cs="Arial"/>
          <w:sz w:val="20"/>
          <w:szCs w:val="20"/>
        </w:rPr>
        <w:t xml:space="preserve"> </w:t>
      </w:r>
      <w:r w:rsidRPr="00C93817">
        <w:rPr>
          <w:rFonts w:ascii="Comic Sans MS" w:hAnsi="Comic Sans MS" w:cs="Arial"/>
          <w:sz w:val="20"/>
          <w:szCs w:val="20"/>
        </w:rPr>
        <w:t>designed to enable skills progression year on year. We consider l</w:t>
      </w:r>
      <w:r w:rsidR="00ED0BEF" w:rsidRPr="00C93817">
        <w:rPr>
          <w:rFonts w:ascii="Comic Sans MS" w:hAnsi="Comic Sans MS" w:cs="Arial"/>
          <w:sz w:val="20"/>
          <w:szCs w:val="20"/>
        </w:rPr>
        <w:t xml:space="preserve">earning through the Arts </w:t>
      </w:r>
      <w:r w:rsidRPr="00C93817">
        <w:rPr>
          <w:rFonts w:ascii="Comic Sans MS" w:hAnsi="Comic Sans MS" w:cs="Arial"/>
          <w:sz w:val="20"/>
          <w:szCs w:val="20"/>
        </w:rPr>
        <w:t xml:space="preserve">to be </w:t>
      </w:r>
      <w:r w:rsidR="00ED0BEF" w:rsidRPr="00C93817">
        <w:rPr>
          <w:rFonts w:ascii="Comic Sans MS" w:hAnsi="Comic Sans MS" w:cs="Arial"/>
          <w:sz w:val="20"/>
          <w:szCs w:val="20"/>
        </w:rPr>
        <w:t>the exploration of issues, ideas and values through dance, drama, music etc.</w:t>
      </w:r>
      <w:r w:rsidRPr="00C93817">
        <w:rPr>
          <w:rFonts w:ascii="Comic Sans MS" w:hAnsi="Comic Sans MS" w:cs="Arial"/>
          <w:sz w:val="20"/>
          <w:szCs w:val="20"/>
        </w:rPr>
        <w:t xml:space="preserve"> Children focus on the work of different artists each year to ensure they receive a diverse and varied curriculum. </w:t>
      </w:r>
    </w:p>
    <w:p w14:paraId="761F4322" w14:textId="5EC5E3B6" w:rsidR="00C93817" w:rsidRPr="00820541" w:rsidRDefault="00C93817" w:rsidP="00ED0BEF">
      <w:pPr>
        <w:pStyle w:val="NormalWeb"/>
        <w:rPr>
          <w:rFonts w:ascii="Comic Sans MS" w:hAnsi="Comic Sans MS" w:cs="Arial"/>
          <w:b/>
          <w:bCs/>
          <w:color w:val="FF0000"/>
          <w:sz w:val="20"/>
          <w:szCs w:val="20"/>
        </w:rPr>
      </w:pPr>
      <w:r w:rsidRPr="00820541">
        <w:rPr>
          <w:rFonts w:ascii="Comic Sans MS" w:hAnsi="Comic Sans MS" w:cs="Arial"/>
          <w:b/>
          <w:bCs/>
          <w:color w:val="FF0000"/>
          <w:sz w:val="20"/>
          <w:szCs w:val="20"/>
        </w:rPr>
        <w:t>Living</w:t>
      </w:r>
    </w:p>
    <w:p w14:paraId="552BEA84" w14:textId="1AD022C3" w:rsidR="00820541" w:rsidRDefault="00820541" w:rsidP="00820541">
      <w:pPr>
        <w:rPr>
          <w:rFonts w:ascii="Comic Sans MS" w:hAnsi="Comic Sans MS"/>
          <w:color w:val="000000" w:themeColor="text1"/>
          <w:sz w:val="20"/>
          <w:szCs w:val="20"/>
        </w:rPr>
      </w:pPr>
      <w:r w:rsidRPr="00820541">
        <w:rPr>
          <w:rFonts w:ascii="Comic Sans MS" w:hAnsi="Comic Sans MS"/>
          <w:color w:val="000000" w:themeColor="text1"/>
          <w:sz w:val="20"/>
          <w:szCs w:val="20"/>
        </w:rPr>
        <w:t>Exper</w:t>
      </w:r>
      <w:r w:rsidR="00CD6706">
        <w:rPr>
          <w:rFonts w:ascii="Comic Sans MS" w:hAnsi="Comic Sans MS"/>
          <w:color w:val="000000" w:themeColor="text1"/>
          <w:sz w:val="20"/>
          <w:szCs w:val="20"/>
        </w:rPr>
        <w:t>imenta</w:t>
      </w:r>
      <w:r w:rsidRPr="00820541">
        <w:rPr>
          <w:rFonts w:ascii="Comic Sans MS" w:hAnsi="Comic Sans MS"/>
          <w:color w:val="000000" w:themeColor="text1"/>
          <w:sz w:val="20"/>
          <w:szCs w:val="20"/>
        </w:rPr>
        <w:t xml:space="preserve">l learning is at the forefront of </w:t>
      </w:r>
      <w:r w:rsidR="00CD6706">
        <w:rPr>
          <w:rFonts w:ascii="Comic Sans MS" w:hAnsi="Comic Sans MS"/>
          <w:color w:val="000000" w:themeColor="text1"/>
          <w:sz w:val="20"/>
          <w:szCs w:val="20"/>
        </w:rPr>
        <w:t>Grange’s</w:t>
      </w:r>
      <w:r w:rsidRPr="00820541">
        <w:rPr>
          <w:rFonts w:ascii="Comic Sans MS" w:hAnsi="Comic Sans MS"/>
          <w:color w:val="000000" w:themeColor="text1"/>
          <w:sz w:val="20"/>
          <w:szCs w:val="20"/>
        </w:rPr>
        <w:t xml:space="preserve"> Arts curriculum. Children have the opportunity develop their artistic </w:t>
      </w:r>
      <w:r w:rsidR="00CD6706">
        <w:rPr>
          <w:rFonts w:ascii="Comic Sans MS" w:hAnsi="Comic Sans MS"/>
          <w:color w:val="000000" w:themeColor="text1"/>
          <w:sz w:val="20"/>
          <w:szCs w:val="20"/>
        </w:rPr>
        <w:t xml:space="preserve">talents </w:t>
      </w:r>
      <w:r w:rsidRPr="00820541">
        <w:rPr>
          <w:rFonts w:ascii="Comic Sans MS" w:hAnsi="Comic Sans MS"/>
          <w:color w:val="000000" w:themeColor="text1"/>
          <w:sz w:val="20"/>
          <w:szCs w:val="20"/>
        </w:rPr>
        <w:t xml:space="preserve">through school workshops, our in house Talent Show and through the expertise of local professionals who regularly visit Grange to </w:t>
      </w:r>
      <w:r w:rsidR="00CD6706">
        <w:rPr>
          <w:rFonts w:ascii="Comic Sans MS" w:hAnsi="Comic Sans MS"/>
          <w:color w:val="000000" w:themeColor="text1"/>
          <w:sz w:val="20"/>
          <w:szCs w:val="20"/>
        </w:rPr>
        <w:t>work with our children</w:t>
      </w:r>
      <w:r w:rsidRPr="00820541">
        <w:rPr>
          <w:rFonts w:ascii="Comic Sans MS" w:hAnsi="Comic Sans MS"/>
          <w:color w:val="000000" w:themeColor="text1"/>
          <w:sz w:val="20"/>
          <w:szCs w:val="20"/>
        </w:rPr>
        <w:t>. Themed Arts Weeks</w:t>
      </w:r>
      <w:r w:rsidR="00CD6706">
        <w:rPr>
          <w:rFonts w:ascii="Comic Sans MS" w:hAnsi="Comic Sans MS"/>
          <w:color w:val="000000" w:themeColor="text1"/>
          <w:sz w:val="20"/>
          <w:szCs w:val="20"/>
        </w:rPr>
        <w:t xml:space="preserve"> take place every other year</w:t>
      </w:r>
      <w:r w:rsidRPr="00820541">
        <w:rPr>
          <w:rFonts w:ascii="Comic Sans MS" w:hAnsi="Comic Sans MS"/>
          <w:color w:val="000000" w:themeColor="text1"/>
          <w:sz w:val="20"/>
          <w:szCs w:val="20"/>
        </w:rPr>
        <w:t xml:space="preserve"> and these experiences are designed to instil the love of learning and prevent a narrowing of our curriculum whilst embedding knowledge and skills across all learning. </w:t>
      </w:r>
    </w:p>
    <w:p w14:paraId="49FF7F25" w14:textId="77777777" w:rsidR="007E6715" w:rsidRPr="00C65296" w:rsidRDefault="007E6715" w:rsidP="007E6715">
      <w:pPr>
        <w:rPr>
          <w:rFonts w:ascii="Comic Sans MS" w:hAnsi="Comic Sans MS" w:cs="Arial"/>
          <w:b/>
          <w:sz w:val="20"/>
          <w:szCs w:val="20"/>
          <w:u w:val="single"/>
        </w:rPr>
      </w:pPr>
      <w:r w:rsidRPr="00C65296">
        <w:rPr>
          <w:rFonts w:ascii="Comic Sans MS" w:hAnsi="Comic Sans MS" w:cs="Arial"/>
          <w:b/>
          <w:sz w:val="20"/>
          <w:szCs w:val="20"/>
          <w:u w:val="single"/>
        </w:rPr>
        <w:lastRenderedPageBreak/>
        <w:t xml:space="preserve">Teaching and Learning </w:t>
      </w:r>
    </w:p>
    <w:p w14:paraId="69BD8D13" w14:textId="1BBB8CB6" w:rsidR="007E6715" w:rsidRPr="00C65296" w:rsidRDefault="007E6715" w:rsidP="007E6715">
      <w:pPr>
        <w:spacing w:after="0" w:line="240" w:lineRule="auto"/>
        <w:rPr>
          <w:rFonts w:ascii="Comic Sans MS" w:eastAsia="Times New Roman" w:hAnsi="Comic Sans MS" w:cs="Arial"/>
          <w:sz w:val="20"/>
          <w:szCs w:val="20"/>
          <w:lang w:val="en-US"/>
        </w:rPr>
      </w:pPr>
      <w:r w:rsidRPr="00C65296">
        <w:rPr>
          <w:rFonts w:ascii="Comic Sans MS" w:eastAsia="Times New Roman" w:hAnsi="Comic Sans MS" w:cs="Arial"/>
          <w:sz w:val="20"/>
          <w:szCs w:val="20"/>
          <w:lang w:val="en-US"/>
        </w:rPr>
        <w:t>At Grange, we use the “Focus Learning Challenge Curriculum” as a basis for our planning. This ensures all National Curriculum requirements are fully covered. The six core skill areas taught are:</w:t>
      </w:r>
    </w:p>
    <w:p w14:paraId="0511EF13" w14:textId="1C0D4DEC" w:rsidR="007E6715" w:rsidRPr="00C65296" w:rsidRDefault="007E6715" w:rsidP="007E6715">
      <w:pPr>
        <w:spacing w:after="0" w:line="240" w:lineRule="auto"/>
        <w:rPr>
          <w:rFonts w:ascii="Comic Sans MS" w:eastAsia="Times New Roman" w:hAnsi="Comic Sans MS" w:cs="Arial"/>
          <w:sz w:val="20"/>
          <w:szCs w:val="20"/>
          <w:lang w:val="en-US"/>
        </w:rPr>
      </w:pPr>
    </w:p>
    <w:p w14:paraId="45731C0B" w14:textId="2856B2F3" w:rsidR="007E6715" w:rsidRPr="00C65296" w:rsidRDefault="007E6715" w:rsidP="007E6715">
      <w:pPr>
        <w:pStyle w:val="ListParagraph"/>
        <w:numPr>
          <w:ilvl w:val="0"/>
          <w:numId w:val="8"/>
        </w:numPr>
        <w:spacing w:after="0" w:line="240" w:lineRule="auto"/>
        <w:rPr>
          <w:rFonts w:ascii="Comic Sans MS" w:eastAsia="Times New Roman" w:hAnsi="Comic Sans MS" w:cs="Arial"/>
          <w:sz w:val="20"/>
          <w:szCs w:val="20"/>
          <w:lang w:val="en-US"/>
        </w:rPr>
      </w:pPr>
      <w:r w:rsidRPr="00C65296">
        <w:rPr>
          <w:rFonts w:ascii="Comic Sans MS" w:eastAsia="Times New Roman" w:hAnsi="Comic Sans MS" w:cs="Arial"/>
          <w:sz w:val="20"/>
          <w:szCs w:val="20"/>
          <w:lang w:val="en-US"/>
        </w:rPr>
        <w:t>Drawing</w:t>
      </w:r>
    </w:p>
    <w:p w14:paraId="211BE221" w14:textId="048D9D43" w:rsidR="007E6715" w:rsidRPr="00C65296" w:rsidRDefault="007E6715" w:rsidP="007E6715">
      <w:pPr>
        <w:pStyle w:val="ListParagraph"/>
        <w:numPr>
          <w:ilvl w:val="0"/>
          <w:numId w:val="8"/>
        </w:numPr>
        <w:spacing w:after="0" w:line="240" w:lineRule="auto"/>
        <w:rPr>
          <w:rFonts w:ascii="Comic Sans MS" w:eastAsia="Times New Roman" w:hAnsi="Comic Sans MS" w:cs="Arial"/>
          <w:sz w:val="20"/>
          <w:szCs w:val="20"/>
          <w:lang w:val="en-US"/>
        </w:rPr>
      </w:pPr>
      <w:r w:rsidRPr="00C65296">
        <w:rPr>
          <w:rFonts w:ascii="Comic Sans MS" w:eastAsia="Times New Roman" w:hAnsi="Comic Sans MS" w:cs="Arial"/>
          <w:sz w:val="20"/>
          <w:szCs w:val="20"/>
          <w:lang w:val="en-US"/>
        </w:rPr>
        <w:t>Painting</w:t>
      </w:r>
    </w:p>
    <w:p w14:paraId="47D6CE29" w14:textId="238520AA" w:rsidR="007E6715" w:rsidRPr="00C65296" w:rsidRDefault="007E6715" w:rsidP="007E6715">
      <w:pPr>
        <w:pStyle w:val="ListParagraph"/>
        <w:numPr>
          <w:ilvl w:val="0"/>
          <w:numId w:val="8"/>
        </w:numPr>
        <w:spacing w:after="0" w:line="240" w:lineRule="auto"/>
        <w:rPr>
          <w:rFonts w:ascii="Comic Sans MS" w:eastAsia="Times New Roman" w:hAnsi="Comic Sans MS" w:cs="Arial"/>
          <w:sz w:val="20"/>
          <w:szCs w:val="20"/>
          <w:lang w:val="en-US"/>
        </w:rPr>
      </w:pPr>
      <w:r w:rsidRPr="00C65296">
        <w:rPr>
          <w:rFonts w:ascii="Comic Sans MS" w:eastAsia="Times New Roman" w:hAnsi="Comic Sans MS" w:cs="Arial"/>
          <w:sz w:val="20"/>
          <w:szCs w:val="20"/>
          <w:lang w:val="en-US"/>
        </w:rPr>
        <w:t>Printing</w:t>
      </w:r>
    </w:p>
    <w:p w14:paraId="4542D267" w14:textId="38AAB9BD" w:rsidR="007E6715" w:rsidRPr="00C65296" w:rsidRDefault="007E6715" w:rsidP="007E6715">
      <w:pPr>
        <w:pStyle w:val="ListParagraph"/>
        <w:numPr>
          <w:ilvl w:val="0"/>
          <w:numId w:val="8"/>
        </w:numPr>
        <w:spacing w:after="0" w:line="240" w:lineRule="auto"/>
        <w:rPr>
          <w:rFonts w:ascii="Comic Sans MS" w:eastAsia="Times New Roman" w:hAnsi="Comic Sans MS" w:cs="Arial"/>
          <w:sz w:val="20"/>
          <w:szCs w:val="20"/>
          <w:lang w:val="en-US"/>
        </w:rPr>
      </w:pPr>
      <w:r w:rsidRPr="00C65296">
        <w:rPr>
          <w:rFonts w:ascii="Comic Sans MS" w:eastAsia="Times New Roman" w:hAnsi="Comic Sans MS" w:cs="Arial"/>
          <w:sz w:val="20"/>
          <w:szCs w:val="20"/>
          <w:lang w:val="en-US"/>
        </w:rPr>
        <w:t>3D/Textiles</w:t>
      </w:r>
    </w:p>
    <w:p w14:paraId="08A45F1B" w14:textId="4620302D" w:rsidR="007E6715" w:rsidRPr="00C65296" w:rsidRDefault="007E6715" w:rsidP="007E6715">
      <w:pPr>
        <w:pStyle w:val="ListParagraph"/>
        <w:numPr>
          <w:ilvl w:val="0"/>
          <w:numId w:val="8"/>
        </w:numPr>
        <w:spacing w:after="0" w:line="240" w:lineRule="auto"/>
        <w:rPr>
          <w:rFonts w:ascii="Comic Sans MS" w:eastAsia="Times New Roman" w:hAnsi="Comic Sans MS" w:cs="Arial"/>
          <w:sz w:val="20"/>
          <w:szCs w:val="20"/>
          <w:lang w:val="en-US"/>
        </w:rPr>
      </w:pPr>
      <w:r w:rsidRPr="00C65296">
        <w:rPr>
          <w:rFonts w:ascii="Comic Sans MS" w:eastAsia="Times New Roman" w:hAnsi="Comic Sans MS" w:cs="Arial"/>
          <w:sz w:val="20"/>
          <w:szCs w:val="20"/>
          <w:lang w:val="en-US"/>
        </w:rPr>
        <w:t>Collage</w:t>
      </w:r>
    </w:p>
    <w:p w14:paraId="5BE5015E" w14:textId="6F84134A" w:rsidR="007E6715" w:rsidRPr="00C65296" w:rsidRDefault="007E6715" w:rsidP="007E6715">
      <w:pPr>
        <w:pStyle w:val="ListParagraph"/>
        <w:numPr>
          <w:ilvl w:val="0"/>
          <w:numId w:val="8"/>
        </w:numPr>
        <w:spacing w:after="0" w:line="240" w:lineRule="auto"/>
        <w:rPr>
          <w:rFonts w:ascii="Comic Sans MS" w:eastAsia="Times New Roman" w:hAnsi="Comic Sans MS" w:cs="Arial"/>
          <w:sz w:val="20"/>
          <w:szCs w:val="20"/>
          <w:lang w:val="en-US"/>
        </w:rPr>
      </w:pPr>
      <w:r w:rsidRPr="00C65296">
        <w:rPr>
          <w:rFonts w:ascii="Comic Sans MS" w:eastAsia="Times New Roman" w:hAnsi="Comic Sans MS" w:cs="Arial"/>
          <w:sz w:val="20"/>
          <w:szCs w:val="20"/>
          <w:lang w:val="en-US"/>
        </w:rPr>
        <w:t>Use of IT</w:t>
      </w:r>
    </w:p>
    <w:p w14:paraId="38E4E163" w14:textId="2E043D3D" w:rsidR="007E6715" w:rsidRPr="00C65296" w:rsidRDefault="007E6715" w:rsidP="007E6715">
      <w:pPr>
        <w:spacing w:after="0" w:line="240" w:lineRule="auto"/>
        <w:rPr>
          <w:rFonts w:ascii="Comic Sans MS" w:eastAsia="Times New Roman" w:hAnsi="Comic Sans MS" w:cs="Arial"/>
          <w:sz w:val="20"/>
          <w:szCs w:val="20"/>
          <w:lang w:val="en-US"/>
        </w:rPr>
      </w:pPr>
    </w:p>
    <w:p w14:paraId="27D9FB8E" w14:textId="1AAE25EE" w:rsidR="007E6715" w:rsidRPr="00C65296" w:rsidRDefault="007E6715" w:rsidP="00D73B80">
      <w:pPr>
        <w:spacing w:after="0" w:line="240" w:lineRule="auto"/>
        <w:rPr>
          <w:rFonts w:ascii="Comic Sans MS" w:eastAsia="Times New Roman" w:hAnsi="Comic Sans MS" w:cs="Arial"/>
          <w:sz w:val="20"/>
          <w:szCs w:val="20"/>
          <w:lang w:val="en-US"/>
        </w:rPr>
      </w:pPr>
      <w:r w:rsidRPr="00C65296">
        <w:rPr>
          <w:rFonts w:ascii="Comic Sans MS" w:eastAsia="Times New Roman" w:hAnsi="Comic Sans MS" w:cs="Arial"/>
          <w:sz w:val="20"/>
          <w:szCs w:val="20"/>
          <w:lang w:val="en-US"/>
        </w:rPr>
        <w:t xml:space="preserve">Alongside this, the children are taught how to use sketchbooks to record their observations about a subject area and as they learn about the work and styles of different artists each year, they are adept at comparing work of different styles, cultures, time periods, etc. </w:t>
      </w:r>
    </w:p>
    <w:p w14:paraId="00E659B8" w14:textId="4D45848A" w:rsidR="00D73B80" w:rsidRPr="00C65296" w:rsidRDefault="00D73B80" w:rsidP="00D73B80">
      <w:pPr>
        <w:pStyle w:val="NormalWeb"/>
        <w:rPr>
          <w:rFonts w:ascii="Comic Sans MS" w:hAnsi="Comic Sans MS" w:cs="Arial"/>
          <w:sz w:val="20"/>
          <w:szCs w:val="20"/>
        </w:rPr>
      </w:pPr>
      <w:r w:rsidRPr="00C65296">
        <w:rPr>
          <w:rFonts w:ascii="Comic Sans MS" w:hAnsi="Comic Sans MS" w:cs="Arial"/>
          <w:sz w:val="20"/>
          <w:szCs w:val="20"/>
        </w:rPr>
        <w:t xml:space="preserve">When teaching music as an explicit subject, the National Curriculum objectives are followed through the </w:t>
      </w:r>
      <w:r w:rsidR="00A16648">
        <w:rPr>
          <w:rFonts w:ascii="Comic Sans MS" w:hAnsi="Comic Sans MS" w:cs="Arial"/>
          <w:sz w:val="20"/>
          <w:szCs w:val="20"/>
        </w:rPr>
        <w:t>Charanga</w:t>
      </w:r>
      <w:r w:rsidRPr="00C65296">
        <w:rPr>
          <w:rFonts w:ascii="Comic Sans MS" w:hAnsi="Comic Sans MS" w:cs="Arial"/>
          <w:sz w:val="20"/>
          <w:szCs w:val="20"/>
        </w:rPr>
        <w:t xml:space="preserve"> scheme.   </w:t>
      </w:r>
    </w:p>
    <w:p w14:paraId="200CA7C3" w14:textId="77777777" w:rsidR="00D73B80" w:rsidRPr="00C65296" w:rsidRDefault="00D73B80" w:rsidP="00D73B80">
      <w:pPr>
        <w:pStyle w:val="NormalWeb"/>
        <w:numPr>
          <w:ilvl w:val="0"/>
          <w:numId w:val="6"/>
        </w:numPr>
        <w:rPr>
          <w:rFonts w:ascii="Comic Sans MS" w:hAnsi="Comic Sans MS" w:cs="Arial"/>
          <w:sz w:val="20"/>
          <w:szCs w:val="20"/>
        </w:rPr>
      </w:pPr>
      <w:r w:rsidRPr="00C65296">
        <w:rPr>
          <w:rFonts w:ascii="Comic Sans MS" w:hAnsi="Comic Sans MS" w:cs="Arial"/>
          <w:sz w:val="20"/>
          <w:szCs w:val="20"/>
        </w:rPr>
        <w:t>Children are provided with suitable percussion musical instruments which they use to perform and compose.</w:t>
      </w:r>
    </w:p>
    <w:p w14:paraId="208C94FF" w14:textId="77777777" w:rsidR="00D73B80" w:rsidRPr="00C65296" w:rsidRDefault="00D73B80" w:rsidP="00D73B80">
      <w:pPr>
        <w:pStyle w:val="NormalWeb"/>
        <w:numPr>
          <w:ilvl w:val="0"/>
          <w:numId w:val="6"/>
        </w:numPr>
        <w:rPr>
          <w:rFonts w:ascii="Comic Sans MS" w:hAnsi="Comic Sans MS" w:cs="Arial"/>
          <w:sz w:val="20"/>
          <w:szCs w:val="20"/>
        </w:rPr>
      </w:pPr>
      <w:r w:rsidRPr="00C65296">
        <w:rPr>
          <w:rFonts w:ascii="Comic Sans MS" w:hAnsi="Comic Sans MS" w:cs="Arial"/>
          <w:sz w:val="20"/>
          <w:szCs w:val="20"/>
        </w:rPr>
        <w:t>In Year 5, clarinets are given to each child to learn through the Wider Opportunities programme. This programme forms an integrated scheme of learning to play an instrument in context of whole-class tuition and covering the National Curriculum for Music, through composing, performing and listening.</w:t>
      </w:r>
    </w:p>
    <w:p w14:paraId="06799218" w14:textId="246D4E02" w:rsidR="00D73B80" w:rsidRPr="00C65296" w:rsidRDefault="00D73B80" w:rsidP="00D73B80">
      <w:pPr>
        <w:pStyle w:val="NormalWeb"/>
        <w:numPr>
          <w:ilvl w:val="0"/>
          <w:numId w:val="6"/>
        </w:numPr>
        <w:spacing w:after="0"/>
        <w:rPr>
          <w:rFonts w:ascii="Comic Sans MS" w:hAnsi="Comic Sans MS" w:cs="Arial"/>
          <w:sz w:val="20"/>
          <w:szCs w:val="20"/>
          <w:lang w:val="en-US"/>
        </w:rPr>
      </w:pPr>
      <w:r w:rsidRPr="00C65296">
        <w:rPr>
          <w:rFonts w:ascii="Comic Sans MS" w:hAnsi="Comic Sans MS" w:cs="Arial"/>
          <w:sz w:val="20"/>
          <w:szCs w:val="20"/>
        </w:rPr>
        <w:t>During singing assembl</w:t>
      </w:r>
      <w:r w:rsidR="009E2A64">
        <w:rPr>
          <w:rFonts w:ascii="Comic Sans MS" w:hAnsi="Comic Sans MS" w:cs="Arial"/>
          <w:sz w:val="20"/>
          <w:szCs w:val="20"/>
        </w:rPr>
        <w:t>ies</w:t>
      </w:r>
      <w:r w:rsidRPr="00C65296">
        <w:rPr>
          <w:rFonts w:ascii="Comic Sans MS" w:hAnsi="Comic Sans MS" w:cs="Arial"/>
          <w:sz w:val="20"/>
          <w:szCs w:val="20"/>
        </w:rPr>
        <w:t xml:space="preserve"> all children sing together and learn songs as a community.</w:t>
      </w:r>
    </w:p>
    <w:p w14:paraId="7843EDDD" w14:textId="06BD3D85" w:rsidR="007E6715" w:rsidRPr="00C65296" w:rsidRDefault="007E6715" w:rsidP="00F3645A">
      <w:pPr>
        <w:spacing w:before="100" w:beforeAutospacing="1" w:after="100" w:afterAutospacing="1" w:line="240" w:lineRule="auto"/>
        <w:rPr>
          <w:rFonts w:ascii="Comic Sans MS" w:hAnsi="Comic Sans MS" w:cs="Arial"/>
          <w:sz w:val="20"/>
          <w:szCs w:val="20"/>
        </w:rPr>
      </w:pPr>
      <w:r w:rsidRPr="00C65296">
        <w:rPr>
          <w:rFonts w:ascii="Comic Sans MS" w:hAnsi="Comic Sans MS" w:cs="Arial"/>
          <w:sz w:val="20"/>
          <w:szCs w:val="20"/>
        </w:rPr>
        <w:t xml:space="preserve">Arts teaching is designed to allow children to be creative and creatively express themselves in and through all art forms. We believe </w:t>
      </w:r>
      <w:r w:rsidR="00F3645A" w:rsidRPr="00C65296">
        <w:rPr>
          <w:rFonts w:ascii="Comic Sans MS" w:hAnsi="Comic Sans MS" w:cs="Arial"/>
          <w:sz w:val="20"/>
          <w:szCs w:val="20"/>
        </w:rPr>
        <w:t>teaching through The Arts</w:t>
      </w:r>
      <w:r w:rsidRPr="00C65296">
        <w:rPr>
          <w:rFonts w:ascii="Comic Sans MS" w:hAnsi="Comic Sans MS" w:cs="Arial"/>
          <w:sz w:val="20"/>
          <w:szCs w:val="20"/>
        </w:rPr>
        <w:t xml:space="preserve"> provide</w:t>
      </w:r>
      <w:r w:rsidR="00F3645A" w:rsidRPr="00C65296">
        <w:rPr>
          <w:rFonts w:ascii="Comic Sans MS" w:hAnsi="Comic Sans MS" w:cs="Arial"/>
          <w:sz w:val="20"/>
          <w:szCs w:val="20"/>
        </w:rPr>
        <w:t>s</w:t>
      </w:r>
      <w:r w:rsidRPr="00C65296">
        <w:rPr>
          <w:rFonts w:ascii="Comic Sans MS" w:hAnsi="Comic Sans MS" w:cs="Arial"/>
          <w:sz w:val="20"/>
          <w:szCs w:val="20"/>
        </w:rPr>
        <w:t xml:space="preserve"> a powerful tool which can support a progressive range of skills such as the development of knowledge, concepts and skills, and enhance the learning process across the </w:t>
      </w:r>
      <w:r w:rsidR="00F3645A" w:rsidRPr="00C65296">
        <w:rPr>
          <w:rFonts w:ascii="Comic Sans MS" w:hAnsi="Comic Sans MS" w:cs="Arial"/>
          <w:sz w:val="20"/>
          <w:szCs w:val="20"/>
        </w:rPr>
        <w:t xml:space="preserve">whole </w:t>
      </w:r>
      <w:r w:rsidRPr="00C65296">
        <w:rPr>
          <w:rFonts w:ascii="Comic Sans MS" w:hAnsi="Comic Sans MS" w:cs="Arial"/>
          <w:sz w:val="20"/>
          <w:szCs w:val="20"/>
        </w:rPr>
        <w:t xml:space="preserve">curriculum. </w:t>
      </w:r>
    </w:p>
    <w:p w14:paraId="47FCDEAF" w14:textId="554CD30D" w:rsidR="00F3645A" w:rsidRPr="00C65296" w:rsidRDefault="007E6715" w:rsidP="00F3645A">
      <w:pPr>
        <w:rPr>
          <w:rFonts w:ascii="Comic Sans MS" w:eastAsia="SimSun" w:hAnsi="Comic Sans MS" w:cs="Arial"/>
          <w:sz w:val="20"/>
          <w:szCs w:val="20"/>
          <w:lang w:eastAsia="zh-CN"/>
        </w:rPr>
      </w:pPr>
      <w:r w:rsidRPr="00C65296">
        <w:rPr>
          <w:rFonts w:ascii="Comic Sans MS" w:eastAsia="Times New Roman" w:hAnsi="Comic Sans MS" w:cs="Arial"/>
          <w:sz w:val="20"/>
          <w:szCs w:val="20"/>
        </w:rPr>
        <w:t xml:space="preserve">We carry out curriculum planning in </w:t>
      </w:r>
      <w:r w:rsidR="00F3645A" w:rsidRPr="00C65296">
        <w:rPr>
          <w:rFonts w:ascii="Comic Sans MS" w:eastAsia="Times New Roman" w:hAnsi="Comic Sans MS" w:cs="Arial"/>
          <w:sz w:val="20"/>
          <w:szCs w:val="20"/>
        </w:rPr>
        <w:t>The Arts</w:t>
      </w:r>
      <w:r w:rsidRPr="00C65296">
        <w:rPr>
          <w:rFonts w:ascii="Comic Sans MS" w:eastAsia="Times New Roman" w:hAnsi="Comic Sans MS" w:cs="Arial"/>
          <w:sz w:val="20"/>
          <w:szCs w:val="20"/>
        </w:rPr>
        <w:t xml:space="preserve"> in three phases (long-term, medium-term and short-term). The long-term plan maps the </w:t>
      </w:r>
      <w:r w:rsidR="00F3645A" w:rsidRPr="00C65296">
        <w:rPr>
          <w:rFonts w:ascii="Comic Sans MS" w:eastAsia="Times New Roman" w:hAnsi="Comic Sans MS" w:cs="Arial"/>
          <w:sz w:val="20"/>
          <w:szCs w:val="20"/>
        </w:rPr>
        <w:t>artist to be studied alongside skills</w:t>
      </w:r>
      <w:r w:rsidRPr="00C65296">
        <w:rPr>
          <w:rFonts w:ascii="Comic Sans MS" w:eastAsia="Times New Roman" w:hAnsi="Comic Sans MS" w:cs="Arial"/>
          <w:sz w:val="20"/>
          <w:szCs w:val="20"/>
        </w:rPr>
        <w:t xml:space="preserve"> in each term by each year group. </w:t>
      </w:r>
      <w:r w:rsidRPr="00C65296">
        <w:rPr>
          <w:rFonts w:ascii="Comic Sans MS" w:eastAsia="SimSun" w:hAnsi="Comic Sans MS" w:cs="Arial"/>
          <w:sz w:val="20"/>
          <w:szCs w:val="20"/>
          <w:lang w:eastAsia="zh-CN"/>
        </w:rPr>
        <w:t>We use the “Focus Learning Challenge Curriculum”</w:t>
      </w:r>
      <w:r w:rsidRPr="00C65296">
        <w:rPr>
          <w:rFonts w:ascii="Comic Sans MS" w:eastAsia="SimSun" w:hAnsi="Comic Sans MS" w:cs="Arial"/>
          <w:b/>
          <w:bCs/>
          <w:sz w:val="20"/>
          <w:szCs w:val="20"/>
          <w:lang w:eastAsia="zh-CN"/>
        </w:rPr>
        <w:t xml:space="preserve"> </w:t>
      </w:r>
      <w:r w:rsidRPr="00C65296">
        <w:rPr>
          <w:rFonts w:ascii="Comic Sans MS" w:eastAsia="SimSun" w:hAnsi="Comic Sans MS" w:cs="Arial"/>
          <w:sz w:val="20"/>
          <w:szCs w:val="20"/>
          <w:lang w:eastAsia="zh-CN"/>
        </w:rPr>
        <w:t xml:space="preserve">as the basis for our medium-term plans, breaking down the knowledge and skills into weekly objectives </w:t>
      </w:r>
      <w:r w:rsidR="00F3645A" w:rsidRPr="00C65296">
        <w:rPr>
          <w:rFonts w:ascii="Comic Sans MS" w:eastAsia="SimSun" w:hAnsi="Comic Sans MS" w:cs="Arial"/>
          <w:sz w:val="20"/>
          <w:szCs w:val="20"/>
          <w:lang w:eastAsia="zh-CN"/>
        </w:rPr>
        <w:t xml:space="preserve">making links to our ‘I Wonder’ questions where possible. </w:t>
      </w:r>
    </w:p>
    <w:p w14:paraId="7F497954" w14:textId="0CB3508F" w:rsidR="00F3645A" w:rsidRPr="00C65296" w:rsidRDefault="00F3645A" w:rsidP="00F3645A">
      <w:pPr>
        <w:rPr>
          <w:rFonts w:ascii="Comic Sans MS" w:eastAsia="SimSun" w:hAnsi="Comic Sans MS" w:cs="Arial"/>
          <w:b/>
          <w:bCs/>
          <w:sz w:val="20"/>
          <w:szCs w:val="20"/>
          <w:u w:val="single"/>
          <w:lang w:eastAsia="zh-CN"/>
        </w:rPr>
      </w:pPr>
      <w:r w:rsidRPr="00C65296">
        <w:rPr>
          <w:rFonts w:ascii="Comic Sans MS" w:eastAsia="SimSun" w:hAnsi="Comic Sans MS" w:cs="Arial"/>
          <w:b/>
          <w:bCs/>
          <w:sz w:val="20"/>
          <w:szCs w:val="20"/>
          <w:u w:val="single"/>
          <w:lang w:eastAsia="zh-CN"/>
        </w:rPr>
        <w:t>Implementation</w:t>
      </w:r>
    </w:p>
    <w:p w14:paraId="2E8DCDA8" w14:textId="703BC7A5" w:rsidR="00F3645A" w:rsidRPr="00C65296" w:rsidRDefault="00F3645A" w:rsidP="00D73B80">
      <w:pPr>
        <w:pStyle w:val="NormalWeb"/>
        <w:rPr>
          <w:rFonts w:ascii="Comic Sans MS" w:hAnsi="Comic Sans MS" w:cs="Arial"/>
          <w:sz w:val="20"/>
          <w:szCs w:val="20"/>
          <w:lang w:val="en-US"/>
        </w:rPr>
      </w:pPr>
      <w:r w:rsidRPr="00C65296">
        <w:rPr>
          <w:rFonts w:ascii="Comic Sans MS" w:hAnsi="Comic Sans MS" w:cs="Arial"/>
          <w:sz w:val="20"/>
          <w:szCs w:val="20"/>
          <w:lang w:val="en-US"/>
        </w:rPr>
        <w:t xml:space="preserve">We recognize that in all classes, children have a wide range of ability and </w:t>
      </w:r>
      <w:r w:rsidR="00D73B80" w:rsidRPr="00C65296">
        <w:rPr>
          <w:rFonts w:ascii="Comic Sans MS" w:hAnsi="Comic Sans MS" w:cs="Arial"/>
          <w:sz w:val="20"/>
          <w:szCs w:val="20"/>
        </w:rPr>
        <w:t xml:space="preserve">teaching at all levels includes a variety of teaching styles making the lessons suitable for all learners, regardless of ability whilst </w:t>
      </w:r>
      <w:r w:rsidRPr="00C65296">
        <w:rPr>
          <w:rFonts w:ascii="Comic Sans MS" w:hAnsi="Comic Sans MS" w:cs="Arial"/>
          <w:sz w:val="20"/>
          <w:szCs w:val="20"/>
          <w:lang w:val="en-US"/>
        </w:rPr>
        <w:t xml:space="preserve">taking into account their individual learning styles. We challenge all pupils and provide the scaffolding they need to succeed. </w:t>
      </w:r>
    </w:p>
    <w:p w14:paraId="62EB8A9C" w14:textId="77777777" w:rsidR="00F3645A" w:rsidRPr="00C65296" w:rsidRDefault="00F3645A" w:rsidP="00F3645A">
      <w:pPr>
        <w:spacing w:before="100" w:beforeAutospacing="1" w:after="100" w:afterAutospacing="1" w:line="240" w:lineRule="auto"/>
        <w:rPr>
          <w:rFonts w:ascii="Comic Sans MS" w:hAnsi="Comic Sans MS" w:cs="Arial"/>
          <w:sz w:val="20"/>
          <w:szCs w:val="20"/>
        </w:rPr>
      </w:pPr>
      <w:r w:rsidRPr="00C65296">
        <w:rPr>
          <w:rFonts w:ascii="Comic Sans MS" w:eastAsia="Times New Roman" w:hAnsi="Comic Sans MS" w:cs="Arial"/>
          <w:sz w:val="20"/>
          <w:szCs w:val="20"/>
          <w:lang w:val="en-US"/>
        </w:rPr>
        <w:t>We strive to</w:t>
      </w:r>
      <w:r w:rsidRPr="00C65296">
        <w:rPr>
          <w:rFonts w:ascii="Comic Sans MS" w:hAnsi="Comic Sans MS" w:cs="Arial"/>
          <w:sz w:val="20"/>
          <w:szCs w:val="20"/>
        </w:rPr>
        <w:t xml:space="preserve"> offer opportunities for learners to express themselves, enjoy themselves and be successful. Opportunities are provided for children to perform to their peers and to parents at a variety of venues both in school and in the wider community. At every opportunity, we</w:t>
      </w:r>
      <w:r w:rsidR="00ED0BEF" w:rsidRPr="00C65296">
        <w:rPr>
          <w:rFonts w:ascii="Comic Sans MS" w:hAnsi="Comic Sans MS" w:cs="Arial"/>
          <w:sz w:val="20"/>
          <w:szCs w:val="20"/>
        </w:rPr>
        <w:t xml:space="preserve"> </w:t>
      </w:r>
      <w:r w:rsidR="00ED0BEF" w:rsidRPr="00C65296">
        <w:rPr>
          <w:rFonts w:ascii="Comic Sans MS" w:hAnsi="Comic Sans MS" w:cs="Arial"/>
          <w:sz w:val="20"/>
          <w:szCs w:val="20"/>
        </w:rPr>
        <w:lastRenderedPageBreak/>
        <w:t xml:space="preserve">encourage the use of the Arts as an effective medium for achieving other educational objectives. </w:t>
      </w:r>
      <w:r w:rsidRPr="00C65296">
        <w:rPr>
          <w:rFonts w:ascii="Comic Sans MS" w:hAnsi="Comic Sans MS" w:cs="Arial"/>
          <w:sz w:val="20"/>
          <w:szCs w:val="20"/>
        </w:rPr>
        <w:t>We give children the opportunity to work, by themselves and in collaboration with others, on projects in two and three dimensions, and at different scales.</w:t>
      </w:r>
    </w:p>
    <w:p w14:paraId="142389BD" w14:textId="246402A0" w:rsidR="00ED0BEF" w:rsidRPr="00C65296" w:rsidRDefault="00F3645A" w:rsidP="00D73B80">
      <w:pPr>
        <w:spacing w:before="100" w:beforeAutospacing="1" w:after="100" w:afterAutospacing="1" w:line="240" w:lineRule="auto"/>
        <w:rPr>
          <w:rFonts w:ascii="Comic Sans MS" w:hAnsi="Comic Sans MS" w:cs="Arial"/>
          <w:sz w:val="20"/>
          <w:szCs w:val="20"/>
        </w:rPr>
      </w:pPr>
      <w:r w:rsidRPr="00C65296">
        <w:rPr>
          <w:rFonts w:ascii="Comic Sans MS" w:hAnsi="Comic Sans MS" w:cs="Arial"/>
          <w:sz w:val="20"/>
          <w:szCs w:val="20"/>
        </w:rPr>
        <w:t>Feedback is art is done</w:t>
      </w:r>
      <w:r w:rsidR="00D73B80" w:rsidRPr="00C65296">
        <w:rPr>
          <w:rFonts w:ascii="Comic Sans MS" w:hAnsi="Comic Sans MS" w:cs="Arial"/>
          <w:sz w:val="20"/>
          <w:szCs w:val="20"/>
        </w:rPr>
        <w:t>,</w:t>
      </w:r>
      <w:r w:rsidRPr="00C65296">
        <w:rPr>
          <w:rFonts w:ascii="Comic Sans MS" w:hAnsi="Comic Sans MS" w:cs="Arial"/>
          <w:sz w:val="20"/>
          <w:szCs w:val="20"/>
        </w:rPr>
        <w:t xml:space="preserve"> in such a way</w:t>
      </w:r>
      <w:r w:rsidR="00D73B80" w:rsidRPr="00C65296">
        <w:rPr>
          <w:rFonts w:ascii="Comic Sans MS" w:hAnsi="Comic Sans MS" w:cs="Arial"/>
          <w:sz w:val="20"/>
          <w:szCs w:val="20"/>
        </w:rPr>
        <w:t>,</w:t>
      </w:r>
      <w:r w:rsidRPr="00C65296">
        <w:rPr>
          <w:rFonts w:ascii="Comic Sans MS" w:hAnsi="Comic Sans MS" w:cs="Arial"/>
          <w:sz w:val="20"/>
          <w:szCs w:val="20"/>
        </w:rPr>
        <w:t xml:space="preserve"> t</w:t>
      </w:r>
      <w:r w:rsidR="00ED0BEF" w:rsidRPr="00C65296">
        <w:rPr>
          <w:rFonts w:ascii="Comic Sans MS" w:hAnsi="Comic Sans MS" w:cs="Arial"/>
          <w:sz w:val="20"/>
          <w:szCs w:val="20"/>
        </w:rPr>
        <w:t>o help develop a respect for others’ artistic tastes and points of view</w:t>
      </w:r>
      <w:r w:rsidRPr="00C65296">
        <w:rPr>
          <w:rFonts w:ascii="Comic Sans MS" w:hAnsi="Comic Sans MS" w:cs="Arial"/>
          <w:sz w:val="20"/>
          <w:szCs w:val="20"/>
        </w:rPr>
        <w:t xml:space="preserve">. </w:t>
      </w:r>
      <w:r w:rsidR="00ED0BEF" w:rsidRPr="00C65296">
        <w:rPr>
          <w:rFonts w:ascii="Comic Sans MS" w:hAnsi="Comic Sans MS" w:cs="Arial"/>
          <w:sz w:val="20"/>
          <w:szCs w:val="20"/>
        </w:rPr>
        <w:t xml:space="preserve">Teachers draw attention to good examples of individual performance as models for the other children. </w:t>
      </w:r>
      <w:r w:rsidR="00D73B80" w:rsidRPr="00C65296">
        <w:rPr>
          <w:rFonts w:ascii="Comic Sans MS" w:hAnsi="Comic Sans MS" w:cs="Arial"/>
          <w:sz w:val="20"/>
          <w:szCs w:val="20"/>
        </w:rPr>
        <w:t>Children are taught</w:t>
      </w:r>
      <w:r w:rsidR="00ED0BEF" w:rsidRPr="00C65296">
        <w:rPr>
          <w:rFonts w:ascii="Comic Sans MS" w:hAnsi="Comic Sans MS" w:cs="Arial"/>
          <w:sz w:val="20"/>
          <w:szCs w:val="20"/>
        </w:rPr>
        <w:t xml:space="preserve"> to evaluate their own ideas and methods, and the work of others, and to say what they think and feel about them.</w:t>
      </w:r>
      <w:r w:rsidR="00D73B80" w:rsidRPr="00C65296">
        <w:rPr>
          <w:rFonts w:ascii="Comic Sans MS" w:hAnsi="Comic Sans MS" w:cs="Arial"/>
          <w:sz w:val="20"/>
          <w:szCs w:val="20"/>
        </w:rPr>
        <w:t xml:space="preserve"> All children are provided with an Art book at the start of their school journey and this travels through Grange with them, providing a great showcase for their developing skills</w:t>
      </w:r>
      <w:r w:rsidR="009E2A64">
        <w:rPr>
          <w:rFonts w:ascii="Comic Sans MS" w:hAnsi="Comic Sans MS" w:cs="Arial"/>
          <w:sz w:val="20"/>
          <w:szCs w:val="20"/>
        </w:rPr>
        <w:t xml:space="preserve"> over time</w:t>
      </w:r>
      <w:r w:rsidR="00D73B80" w:rsidRPr="00C65296">
        <w:rPr>
          <w:rFonts w:ascii="Comic Sans MS" w:hAnsi="Comic Sans MS" w:cs="Arial"/>
          <w:sz w:val="20"/>
          <w:szCs w:val="20"/>
        </w:rPr>
        <w:t>.</w:t>
      </w:r>
    </w:p>
    <w:p w14:paraId="74ECED58" w14:textId="77777777" w:rsidR="005D7EA2" w:rsidRPr="00315CAD" w:rsidRDefault="005D7EA2" w:rsidP="00315CAD">
      <w:pPr>
        <w:rPr>
          <w:rFonts w:ascii="Comic Sans MS" w:hAnsi="Comic Sans MS" w:cstheme="minorHAnsi"/>
          <w:b/>
          <w:bCs/>
          <w:u w:val="single"/>
        </w:rPr>
      </w:pPr>
      <w:r w:rsidRPr="00315CAD">
        <w:rPr>
          <w:rFonts w:ascii="Comic Sans MS" w:hAnsi="Comic Sans MS" w:cstheme="minorHAnsi"/>
          <w:b/>
          <w:bCs/>
          <w:u w:val="single"/>
        </w:rPr>
        <w:t>Implementation in the EYFS</w:t>
      </w:r>
    </w:p>
    <w:p w14:paraId="4D1A66C5" w14:textId="77777777" w:rsidR="00315CAD" w:rsidRDefault="00315CAD" w:rsidP="00315CAD">
      <w:pPr>
        <w:rPr>
          <w:rFonts w:ascii="Comic Sans MS" w:hAnsi="Comic Sans MS" w:cstheme="minorHAnsi"/>
          <w:sz w:val="20"/>
          <w:szCs w:val="20"/>
        </w:rPr>
      </w:pPr>
      <w:r w:rsidRPr="00315CAD">
        <w:rPr>
          <w:rFonts w:ascii="Comic Sans MS" w:hAnsi="Comic Sans MS" w:cstheme="minorHAnsi"/>
          <w:sz w:val="20"/>
          <w:szCs w:val="20"/>
        </w:rPr>
        <w:t>The teaching of The Arts in EYFS falls within the Expressive Arts and Design section of the</w:t>
      </w:r>
      <w:r>
        <w:rPr>
          <w:rFonts w:ascii="Comic Sans MS" w:hAnsi="Comic Sans MS" w:cstheme="minorHAnsi"/>
          <w:sz w:val="20"/>
          <w:szCs w:val="20"/>
        </w:rPr>
        <w:t xml:space="preserve"> curriculum. We relate the children’s creative development to the objectives set out in the Early Learning Goals. The children’s learning includes art, music, dance, role play and imaginative play. The range of experience encourages children to make connections between one area of learning and another, and so extends their understanding. </w:t>
      </w:r>
    </w:p>
    <w:p w14:paraId="4A572791" w14:textId="35B07237" w:rsidR="00FC6686" w:rsidRPr="00315CAD" w:rsidRDefault="005D7EA2" w:rsidP="00315CAD">
      <w:pPr>
        <w:rPr>
          <w:rFonts w:ascii="Comic Sans MS" w:hAnsi="Comic Sans MS" w:cs="Arial"/>
          <w:sz w:val="18"/>
          <w:szCs w:val="18"/>
        </w:rPr>
      </w:pPr>
      <w:r w:rsidRPr="00315CAD">
        <w:rPr>
          <w:rFonts w:ascii="Comic Sans MS" w:hAnsi="Comic Sans MS" w:cstheme="minorHAnsi"/>
          <w:sz w:val="20"/>
          <w:szCs w:val="20"/>
        </w:rPr>
        <w:t>Throughout their day at school, children are given many opportunities to develop their artistic skills. Resources and activities to support the development of children’s expressive skills are always available for children to engage with both inside and outside, and the environment itself lends itself to the development of creativity.</w:t>
      </w:r>
    </w:p>
    <w:p w14:paraId="0C95C5AA" w14:textId="77777777" w:rsidR="00FC6686" w:rsidRPr="00C65296" w:rsidRDefault="00FC6686" w:rsidP="00315CAD">
      <w:pPr>
        <w:pStyle w:val="aLCPBodytext"/>
      </w:pPr>
    </w:p>
    <w:p w14:paraId="0FD64A8D" w14:textId="341EE99D" w:rsidR="00FC6686" w:rsidRPr="00315CAD" w:rsidRDefault="00FC6686" w:rsidP="00315CAD">
      <w:pPr>
        <w:pStyle w:val="aLCPBodytext"/>
      </w:pPr>
    </w:p>
    <w:p w14:paraId="2AF6C9CF" w14:textId="1B98C182" w:rsidR="00FC6686" w:rsidRPr="00315CAD" w:rsidRDefault="00FC6686" w:rsidP="00315CAD">
      <w:pPr>
        <w:pStyle w:val="aLCPSubhead"/>
      </w:pPr>
      <w:r w:rsidRPr="00315CAD">
        <w:t xml:space="preserve">Contribution of </w:t>
      </w:r>
      <w:r w:rsidR="00D73B80" w:rsidRPr="00315CAD">
        <w:t>The Arts</w:t>
      </w:r>
      <w:r w:rsidRPr="00315CAD">
        <w:t xml:space="preserve"> to teaching in other curriculum areas</w:t>
      </w:r>
    </w:p>
    <w:p w14:paraId="58A8C1B8" w14:textId="77777777" w:rsidR="00FC6686" w:rsidRPr="00315CAD" w:rsidRDefault="00FC6686" w:rsidP="00315CAD">
      <w:pPr>
        <w:pStyle w:val="aLCPBodytext"/>
      </w:pPr>
    </w:p>
    <w:p w14:paraId="5D1CA089" w14:textId="77777777" w:rsidR="00FC6686" w:rsidRPr="00315CAD" w:rsidRDefault="00FC6686" w:rsidP="00315CAD">
      <w:pPr>
        <w:pStyle w:val="aLCPBodytext"/>
        <w:rPr>
          <w:rStyle w:val="aLCPboldbodytext"/>
          <w:rFonts w:ascii="Comic Sans MS" w:hAnsi="Comic Sans MS"/>
          <w:sz w:val="20"/>
        </w:rPr>
      </w:pPr>
      <w:r w:rsidRPr="00315CAD">
        <w:rPr>
          <w:rStyle w:val="aLCPboldbodytext"/>
          <w:rFonts w:ascii="Comic Sans MS" w:hAnsi="Comic Sans MS"/>
          <w:sz w:val="20"/>
        </w:rPr>
        <w:t>English</w:t>
      </w:r>
    </w:p>
    <w:p w14:paraId="2E4788CE" w14:textId="77777777" w:rsidR="00FC6686" w:rsidRPr="00315CAD" w:rsidRDefault="00FC6686" w:rsidP="00315CAD">
      <w:pPr>
        <w:pStyle w:val="aLCPBodytext"/>
      </w:pPr>
      <w:r w:rsidRPr="00315CAD">
        <w:t>Art contributes to the teaching of English in our school by encouraging children to ask and answer questions about the starting points for their work. They have the opportunity to compare ideas, methods and approaches in their own work and that of other children, and to say what they think and feel about them.</w:t>
      </w:r>
    </w:p>
    <w:p w14:paraId="095802EF" w14:textId="77777777" w:rsidR="00FC6686" w:rsidRPr="00315CAD" w:rsidRDefault="00FC6686" w:rsidP="00315CAD">
      <w:pPr>
        <w:pStyle w:val="aLCPBodytext"/>
      </w:pPr>
    </w:p>
    <w:p w14:paraId="107531DD" w14:textId="77777777" w:rsidR="00FC6686" w:rsidRPr="00315CAD" w:rsidRDefault="00FC6686" w:rsidP="00315CAD">
      <w:pPr>
        <w:pStyle w:val="aLCPBodytext"/>
        <w:rPr>
          <w:rStyle w:val="aLCPboldbodytext"/>
          <w:rFonts w:ascii="Comic Sans MS" w:hAnsi="Comic Sans MS"/>
          <w:sz w:val="20"/>
        </w:rPr>
      </w:pPr>
      <w:r w:rsidRPr="00315CAD">
        <w:rPr>
          <w:rStyle w:val="aLCPboldbodytext"/>
          <w:rFonts w:ascii="Comic Sans MS" w:hAnsi="Comic Sans MS"/>
          <w:sz w:val="20"/>
        </w:rPr>
        <w:t>Mathematics</w:t>
      </w:r>
    </w:p>
    <w:p w14:paraId="7B06B71C" w14:textId="77777777" w:rsidR="00FC6686" w:rsidRPr="00315CAD" w:rsidRDefault="00FC6686" w:rsidP="00315CAD">
      <w:pPr>
        <w:pStyle w:val="aLCPBodytext"/>
        <w:rPr>
          <w:rStyle w:val="aLCPboldbodytext"/>
          <w:rFonts w:ascii="Comic Sans MS" w:hAnsi="Comic Sans MS"/>
          <w:sz w:val="20"/>
        </w:rPr>
      </w:pPr>
      <w:r w:rsidRPr="00315CAD">
        <w:rPr>
          <w:rStyle w:val="aLCPboldbodytext"/>
          <w:rFonts w:ascii="Comic Sans MS" w:hAnsi="Comic Sans MS"/>
          <w:b w:val="0"/>
          <w:sz w:val="20"/>
        </w:rPr>
        <w:t>Art contributes to children's mathematical understanding by giving opportunities to develop the children’s understanding of shape and space through work in two and three dimensions.</w:t>
      </w:r>
    </w:p>
    <w:p w14:paraId="4BABA67B" w14:textId="77777777" w:rsidR="00FC6686" w:rsidRPr="00315CAD" w:rsidRDefault="00FC6686" w:rsidP="00315CAD">
      <w:pPr>
        <w:pStyle w:val="aLCPBodytext"/>
      </w:pPr>
    </w:p>
    <w:p w14:paraId="131E9986" w14:textId="77777777" w:rsidR="00FC6686" w:rsidRPr="00315CAD" w:rsidRDefault="00FC6686" w:rsidP="00315CAD">
      <w:pPr>
        <w:pStyle w:val="aLCPBodytext"/>
        <w:rPr>
          <w:rStyle w:val="aLCPboldbodytext"/>
          <w:rFonts w:ascii="Comic Sans MS" w:hAnsi="Comic Sans MS"/>
          <w:sz w:val="20"/>
        </w:rPr>
      </w:pPr>
      <w:r w:rsidRPr="00315CAD">
        <w:rPr>
          <w:rStyle w:val="aLCPboldbodytext"/>
          <w:rFonts w:ascii="Comic Sans MS" w:hAnsi="Comic Sans MS"/>
          <w:sz w:val="20"/>
        </w:rPr>
        <w:t>Personal, social and health education (PSHE) and citizenship</w:t>
      </w:r>
    </w:p>
    <w:p w14:paraId="17F45F2E" w14:textId="77777777" w:rsidR="00FC6686" w:rsidRPr="00315CAD" w:rsidRDefault="00DB0D31" w:rsidP="00315CAD">
      <w:pPr>
        <w:pStyle w:val="aLCPBodytext"/>
      </w:pPr>
      <w:r w:rsidRPr="00315CAD">
        <w:t xml:space="preserve">Art </w:t>
      </w:r>
      <w:r w:rsidR="00FC6686" w:rsidRPr="00315CAD">
        <w:t xml:space="preserve">contributes to the teaching of some elements of personal, social and health education and citizenship. The children discuss how they feel about their own work, and the methods and approaches used by others. They </w:t>
      </w:r>
      <w:r w:rsidRPr="00315CAD">
        <w:t xml:space="preserve">sometimes </w:t>
      </w:r>
      <w:r w:rsidR="00FC6686" w:rsidRPr="00315CAD">
        <w:t>have the opportunity to meet and talk with artists and other talented adults during their work.</w:t>
      </w:r>
    </w:p>
    <w:p w14:paraId="14F435B7" w14:textId="77777777" w:rsidR="00FC6686" w:rsidRPr="00315CAD" w:rsidRDefault="00FC6686" w:rsidP="00315CAD">
      <w:pPr>
        <w:pStyle w:val="aLCPBodytext"/>
      </w:pPr>
    </w:p>
    <w:p w14:paraId="77BD6453" w14:textId="77777777" w:rsidR="00FC6686" w:rsidRPr="00315CAD" w:rsidRDefault="00FC6686" w:rsidP="00315CAD">
      <w:pPr>
        <w:pStyle w:val="aLCPBodytext"/>
        <w:rPr>
          <w:rStyle w:val="aLCPboldbodytext"/>
          <w:rFonts w:ascii="Comic Sans MS" w:hAnsi="Comic Sans MS"/>
          <w:sz w:val="20"/>
        </w:rPr>
      </w:pPr>
      <w:r w:rsidRPr="00315CAD">
        <w:rPr>
          <w:rStyle w:val="aLCPboldbodytext"/>
          <w:rFonts w:ascii="Comic Sans MS" w:hAnsi="Comic Sans MS"/>
          <w:sz w:val="20"/>
        </w:rPr>
        <w:t>Spiritual, moral, social and cultural development</w:t>
      </w:r>
    </w:p>
    <w:p w14:paraId="37BEC2DB" w14:textId="77777777" w:rsidR="00FC6686" w:rsidRPr="00315CAD" w:rsidRDefault="00FC6686" w:rsidP="00315CAD">
      <w:pPr>
        <w:pStyle w:val="aLCPBodytext"/>
      </w:pPr>
      <w:r w:rsidRPr="00315CAD">
        <w:t xml:space="preserve">The teaching of art offers opportunities to support the social development of our children, through the way we expect them to work with each other in lessons. Groupings allow children to work together, and give them the chance to discuss their ideas and </w:t>
      </w:r>
      <w:r w:rsidRPr="00315CAD">
        <w:lastRenderedPageBreak/>
        <w:t>feelings about their own work and the work of others. Their work in general helps them to develop a respect for the abilities of other children, and encourages them to collaborate and cooperate across a range of activities and experiences. The children learn to respect and work with each other and with adults, thus developing a better understanding of themselves. They also develop an understanding of different times and cultures, through their work on famous artists, designers and craftspeople.</w:t>
      </w:r>
    </w:p>
    <w:p w14:paraId="2C462B65" w14:textId="77777777" w:rsidR="00FC6686" w:rsidRPr="00315CAD" w:rsidRDefault="00FC6686" w:rsidP="00315CAD">
      <w:pPr>
        <w:pStyle w:val="aLCPBodytext"/>
      </w:pPr>
    </w:p>
    <w:p w14:paraId="1AFB8162" w14:textId="77777777" w:rsidR="00FC6686" w:rsidRPr="00315CAD" w:rsidRDefault="00FC6686" w:rsidP="00315CAD">
      <w:pPr>
        <w:pStyle w:val="aLCPBodytext"/>
        <w:rPr>
          <w:b/>
          <w:bCs/>
        </w:rPr>
      </w:pPr>
      <w:r w:rsidRPr="00315CAD">
        <w:rPr>
          <w:b/>
          <w:bCs/>
        </w:rPr>
        <w:t xml:space="preserve">Art and </w:t>
      </w:r>
      <w:r w:rsidR="00DB0D31" w:rsidRPr="00315CAD">
        <w:rPr>
          <w:b/>
          <w:bCs/>
        </w:rPr>
        <w:t>Computing</w:t>
      </w:r>
    </w:p>
    <w:p w14:paraId="3D9F4F37" w14:textId="77777777" w:rsidR="00FC6686" w:rsidRPr="00315CAD" w:rsidRDefault="00FC6686" w:rsidP="00315CAD">
      <w:pPr>
        <w:pStyle w:val="aLCPBodytext"/>
      </w:pPr>
    </w:p>
    <w:p w14:paraId="23AEB6D1" w14:textId="77777777" w:rsidR="00FC6686" w:rsidRPr="00315CAD" w:rsidRDefault="00DB0D31" w:rsidP="00315CAD">
      <w:pPr>
        <w:pStyle w:val="aLCPBodytext"/>
      </w:pPr>
      <w:r w:rsidRPr="00315CAD">
        <w:t>Computing</w:t>
      </w:r>
      <w:r w:rsidR="00FC6686" w:rsidRPr="00315CAD">
        <w:t xml:space="preserve"> enhances our teaching of art, wherever appropriate, in all key stages. Children use software to explore shape, colour and pattern in their work. Older children collect visual information to help them develop their ideas by using digital and video cameras, scanners, digital microscopes and digitising tablets. They record their observations, and they manipulate them through photo-editing or painting software to create mythical creatures. The children also use the Internet, to find out more about the lives and works of famous artists and designers, and to assemble their own presentations about them.</w:t>
      </w:r>
    </w:p>
    <w:p w14:paraId="5F9DF4B0" w14:textId="77777777" w:rsidR="00F03E27" w:rsidRPr="00315CAD" w:rsidRDefault="00F03E27" w:rsidP="00D73B80">
      <w:pPr>
        <w:rPr>
          <w:rFonts w:ascii="Comic Sans MS" w:hAnsi="Comic Sans MS" w:cs="Arial"/>
          <w:sz w:val="20"/>
          <w:szCs w:val="20"/>
        </w:rPr>
      </w:pPr>
    </w:p>
    <w:p w14:paraId="49C0EABD" w14:textId="4ADAE28B" w:rsidR="00F03E27" w:rsidRPr="00315CAD" w:rsidRDefault="00F03E27" w:rsidP="00315CAD">
      <w:pPr>
        <w:pStyle w:val="aLCPSubhead"/>
      </w:pPr>
      <w:r w:rsidRPr="00315CAD">
        <w:t>Assessment</w:t>
      </w:r>
    </w:p>
    <w:p w14:paraId="08FA3698" w14:textId="77777777" w:rsidR="00F03E27" w:rsidRPr="00315CAD" w:rsidRDefault="00F03E27" w:rsidP="00315CAD">
      <w:pPr>
        <w:pStyle w:val="aLCPBodytext"/>
      </w:pPr>
    </w:p>
    <w:p w14:paraId="020D2835" w14:textId="77777777" w:rsidR="00F03E27" w:rsidRPr="00315CAD" w:rsidRDefault="00F03E27" w:rsidP="00315CAD">
      <w:pPr>
        <w:pStyle w:val="aLCPBodytext"/>
      </w:pPr>
      <w:r w:rsidRPr="00315CAD">
        <w:t xml:space="preserve">We assess the children’s work in art while observing them working during lessons. </w:t>
      </w:r>
    </w:p>
    <w:p w14:paraId="4DCC3B91" w14:textId="26A23F1E" w:rsidR="00F03E27" w:rsidRPr="00315CAD" w:rsidRDefault="00F03E27" w:rsidP="00315CAD">
      <w:pPr>
        <w:pStyle w:val="aLCPBodytext"/>
      </w:pPr>
      <w:r w:rsidRPr="00315CAD">
        <w:t>Children are encouraged to assess and evaluate both their own work and that of other pupils. This helps them to appreciate how they can improve their performance, and what their targets should be for the future.</w:t>
      </w:r>
    </w:p>
    <w:p w14:paraId="395C372B" w14:textId="21BD3B39" w:rsidR="00D73B80" w:rsidRPr="00315CAD" w:rsidRDefault="00D73B80" w:rsidP="00315CAD">
      <w:pPr>
        <w:pStyle w:val="aLCPBodytext"/>
      </w:pPr>
    </w:p>
    <w:p w14:paraId="533DF1EC" w14:textId="75CA9186" w:rsidR="00D73B80" w:rsidRPr="00315CAD" w:rsidRDefault="00315CAD" w:rsidP="00D73B80">
      <w:pPr>
        <w:rPr>
          <w:rFonts w:ascii="Comic Sans MS" w:hAnsi="Comic Sans MS"/>
          <w:b/>
          <w:bCs/>
          <w:sz w:val="20"/>
          <w:szCs w:val="20"/>
          <w:u w:val="single"/>
        </w:rPr>
      </w:pPr>
      <w:r>
        <w:rPr>
          <w:rFonts w:ascii="Comic Sans MS" w:hAnsi="Comic Sans MS"/>
          <w:b/>
          <w:bCs/>
          <w:sz w:val="20"/>
          <w:szCs w:val="20"/>
          <w:u w:val="single"/>
        </w:rPr>
        <w:t xml:space="preserve">Assessment in </w:t>
      </w:r>
      <w:r w:rsidR="00D73B80" w:rsidRPr="00315CAD">
        <w:rPr>
          <w:rFonts w:ascii="Comic Sans MS" w:hAnsi="Comic Sans MS"/>
          <w:b/>
          <w:bCs/>
          <w:sz w:val="20"/>
          <w:szCs w:val="20"/>
          <w:u w:val="single"/>
        </w:rPr>
        <w:t xml:space="preserve">EYFS </w:t>
      </w:r>
    </w:p>
    <w:p w14:paraId="0A76CD92" w14:textId="77777777" w:rsidR="00D73B80" w:rsidRPr="00315CAD" w:rsidRDefault="00D73B80" w:rsidP="00D73B80">
      <w:pPr>
        <w:rPr>
          <w:rFonts w:ascii="Comic Sans MS" w:hAnsi="Comic Sans MS"/>
          <w:sz w:val="20"/>
          <w:szCs w:val="20"/>
        </w:rPr>
      </w:pPr>
      <w:r w:rsidRPr="00315CAD">
        <w:rPr>
          <w:rFonts w:ascii="Comic Sans MS" w:hAnsi="Comic Sans MS"/>
          <w:sz w:val="20"/>
          <w:szCs w:val="20"/>
        </w:rPr>
        <w:t>Upon entry to school, children are observed and assessed using statements from the Development Matters to form the baseline assessment which takes place within the first half term of school.</w:t>
      </w:r>
    </w:p>
    <w:p w14:paraId="0AB8FD8F" w14:textId="77777777" w:rsidR="00D73B80" w:rsidRPr="00315CAD" w:rsidRDefault="00D73B80" w:rsidP="00D73B80">
      <w:pPr>
        <w:rPr>
          <w:rFonts w:ascii="Comic Sans MS" w:hAnsi="Comic Sans MS"/>
          <w:sz w:val="20"/>
          <w:szCs w:val="20"/>
        </w:rPr>
      </w:pPr>
      <w:r w:rsidRPr="00315CAD">
        <w:rPr>
          <w:rFonts w:ascii="Comic Sans MS" w:hAnsi="Comic Sans MS"/>
          <w:sz w:val="20"/>
          <w:szCs w:val="20"/>
        </w:rPr>
        <w:t xml:space="preserve">During the school day, the EYFS are constantly assessing using the online tool, Tapestry. Evidence of learning and observations are recorded to generate a child-specific learning journey. </w:t>
      </w:r>
    </w:p>
    <w:p w14:paraId="217C794F" w14:textId="77777777" w:rsidR="00C65296" w:rsidRDefault="00C65296" w:rsidP="00C65296">
      <w:pPr>
        <w:tabs>
          <w:tab w:val="left" w:pos="2715"/>
        </w:tabs>
        <w:spacing w:before="100" w:beforeAutospacing="1" w:after="100" w:afterAutospacing="1" w:line="240" w:lineRule="auto"/>
        <w:rPr>
          <w:rFonts w:ascii="Comic Sans MS" w:hAnsi="Comic Sans MS" w:cs="Arial"/>
          <w:i/>
          <w:iCs/>
          <w:color w:val="FF0000"/>
          <w:sz w:val="20"/>
          <w:szCs w:val="20"/>
        </w:rPr>
      </w:pPr>
      <w:r w:rsidRPr="009E2A64">
        <w:rPr>
          <w:rFonts w:ascii="Comic Sans MS" w:hAnsi="Comic Sans MS" w:cs="Arial"/>
          <w:i/>
          <w:iCs/>
          <w:color w:val="FF0000"/>
          <w:sz w:val="20"/>
          <w:szCs w:val="20"/>
        </w:rPr>
        <w:t xml:space="preserve">Policy written by A Williamson (Arts Leader) </w:t>
      </w:r>
    </w:p>
    <w:p w14:paraId="48E2DACF" w14:textId="52543B80" w:rsidR="00A16648" w:rsidRPr="009E2A64" w:rsidRDefault="00A16648" w:rsidP="00C65296">
      <w:pPr>
        <w:tabs>
          <w:tab w:val="left" w:pos="2715"/>
        </w:tabs>
        <w:spacing w:before="100" w:beforeAutospacing="1" w:after="100" w:afterAutospacing="1" w:line="240" w:lineRule="auto"/>
        <w:rPr>
          <w:rFonts w:ascii="Comic Sans MS" w:hAnsi="Comic Sans MS" w:cs="Arial"/>
          <w:i/>
          <w:iCs/>
          <w:color w:val="FF0000"/>
          <w:sz w:val="20"/>
          <w:szCs w:val="20"/>
        </w:rPr>
      </w:pPr>
      <w:r>
        <w:rPr>
          <w:rFonts w:ascii="Comic Sans MS" w:hAnsi="Comic Sans MS" w:cs="Arial"/>
          <w:i/>
          <w:iCs/>
          <w:color w:val="FF0000"/>
          <w:sz w:val="20"/>
          <w:szCs w:val="20"/>
        </w:rPr>
        <w:t>Adapted in Sept 2024</w:t>
      </w:r>
    </w:p>
    <w:p w14:paraId="2A37A846" w14:textId="1CCBDBD3" w:rsidR="00C65296" w:rsidRPr="009E2A64" w:rsidRDefault="00C65296" w:rsidP="00C65296">
      <w:pPr>
        <w:tabs>
          <w:tab w:val="left" w:pos="2715"/>
        </w:tabs>
        <w:spacing w:before="100" w:beforeAutospacing="1" w:after="100" w:afterAutospacing="1" w:line="240" w:lineRule="auto"/>
        <w:rPr>
          <w:rFonts w:ascii="Comic Sans MS" w:hAnsi="Comic Sans MS" w:cs="Arial"/>
          <w:i/>
          <w:iCs/>
          <w:color w:val="FF0000"/>
          <w:sz w:val="20"/>
          <w:szCs w:val="20"/>
        </w:rPr>
      </w:pPr>
      <w:r w:rsidRPr="009E2A64">
        <w:rPr>
          <w:rFonts w:ascii="Comic Sans MS" w:hAnsi="Comic Sans MS" w:cs="Arial"/>
          <w:i/>
          <w:iCs/>
          <w:color w:val="FF0000"/>
          <w:sz w:val="20"/>
          <w:szCs w:val="20"/>
        </w:rPr>
        <w:t>To be reviewed in Sept 2</w:t>
      </w:r>
      <w:r w:rsidR="00A16648">
        <w:rPr>
          <w:rFonts w:ascii="Comic Sans MS" w:hAnsi="Comic Sans MS" w:cs="Arial"/>
          <w:i/>
          <w:iCs/>
          <w:color w:val="FF0000"/>
          <w:sz w:val="20"/>
          <w:szCs w:val="20"/>
        </w:rPr>
        <w:t>026</w:t>
      </w:r>
    </w:p>
    <w:p w14:paraId="4523EFDB" w14:textId="77777777" w:rsidR="00ED0BEF" w:rsidRPr="00C93817" w:rsidRDefault="00ED0BEF" w:rsidP="00ED0BEF">
      <w:pPr>
        <w:pStyle w:val="NormalWeb"/>
        <w:rPr>
          <w:rFonts w:ascii="Comic Sans MS" w:hAnsi="Comic Sans MS" w:cs="Arial"/>
          <w:sz w:val="22"/>
          <w:szCs w:val="22"/>
        </w:rPr>
      </w:pPr>
    </w:p>
    <w:p w14:paraId="0EB577BB" w14:textId="77777777" w:rsidR="0070144C" w:rsidRPr="00C93817" w:rsidRDefault="0070144C">
      <w:pPr>
        <w:rPr>
          <w:rFonts w:ascii="Comic Sans MS" w:hAnsi="Comic Sans MS" w:cs="Arial"/>
        </w:rPr>
      </w:pPr>
    </w:p>
    <w:sectPr w:rsidR="0070144C" w:rsidRPr="00C938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81F8C"/>
    <w:multiLevelType w:val="hybridMultilevel"/>
    <w:tmpl w:val="F922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C69EA"/>
    <w:multiLevelType w:val="hybridMultilevel"/>
    <w:tmpl w:val="6C4C2F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FA0386"/>
    <w:multiLevelType w:val="multilevel"/>
    <w:tmpl w:val="C952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037D85"/>
    <w:multiLevelType w:val="hybridMultilevel"/>
    <w:tmpl w:val="7D582176"/>
    <w:lvl w:ilvl="0" w:tplc="2400560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2B1556A"/>
    <w:multiLevelType w:val="hybridMultilevel"/>
    <w:tmpl w:val="C05AEABA"/>
    <w:lvl w:ilvl="0" w:tplc="6DBC55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E27F3D"/>
    <w:multiLevelType w:val="hybridMultilevel"/>
    <w:tmpl w:val="2F68F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E21797"/>
    <w:multiLevelType w:val="hybridMultilevel"/>
    <w:tmpl w:val="3C26D0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8" w15:restartNumberingAfterBreak="0">
    <w:nsid w:val="7DE63FC1"/>
    <w:multiLevelType w:val="hybridMultilevel"/>
    <w:tmpl w:val="1A3005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41321496">
    <w:abstractNumId w:val="8"/>
  </w:num>
  <w:num w:numId="2" w16cid:durableId="795442046">
    <w:abstractNumId w:val="2"/>
  </w:num>
  <w:num w:numId="3" w16cid:durableId="184247523">
    <w:abstractNumId w:val="5"/>
  </w:num>
  <w:num w:numId="4" w16cid:durableId="1856534134">
    <w:abstractNumId w:val="7"/>
  </w:num>
  <w:num w:numId="5" w16cid:durableId="474612552">
    <w:abstractNumId w:val="1"/>
  </w:num>
  <w:num w:numId="6" w16cid:durableId="1590655280">
    <w:abstractNumId w:val="6"/>
  </w:num>
  <w:num w:numId="7" w16cid:durableId="2022973876">
    <w:abstractNumId w:val="4"/>
  </w:num>
  <w:num w:numId="8" w16cid:durableId="1470322336">
    <w:abstractNumId w:val="0"/>
  </w:num>
  <w:num w:numId="9" w16cid:durableId="842088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BEF"/>
    <w:rsid w:val="001817D4"/>
    <w:rsid w:val="00315CAD"/>
    <w:rsid w:val="004F3F21"/>
    <w:rsid w:val="00512628"/>
    <w:rsid w:val="005D7EA2"/>
    <w:rsid w:val="0070144C"/>
    <w:rsid w:val="007656F5"/>
    <w:rsid w:val="007912F0"/>
    <w:rsid w:val="00795C67"/>
    <w:rsid w:val="007E6715"/>
    <w:rsid w:val="00820541"/>
    <w:rsid w:val="00894BAD"/>
    <w:rsid w:val="009906A4"/>
    <w:rsid w:val="009A6123"/>
    <w:rsid w:val="009E2A64"/>
    <w:rsid w:val="009F7E54"/>
    <w:rsid w:val="00A16648"/>
    <w:rsid w:val="00B33A41"/>
    <w:rsid w:val="00BD54A0"/>
    <w:rsid w:val="00C65296"/>
    <w:rsid w:val="00C93817"/>
    <w:rsid w:val="00CD6706"/>
    <w:rsid w:val="00CD6FE7"/>
    <w:rsid w:val="00D73B80"/>
    <w:rsid w:val="00DB0D31"/>
    <w:rsid w:val="00EA6129"/>
    <w:rsid w:val="00ED0BEF"/>
    <w:rsid w:val="00F03E27"/>
    <w:rsid w:val="00F3645A"/>
    <w:rsid w:val="00FC6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48B1"/>
  <w15:docId w15:val="{95FD2A87-D9FB-4AC5-B798-1E1BBF1F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D0B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CPBodytext">
    <w:name w:val="a LCP Body text"/>
    <w:autoRedefine/>
    <w:rsid w:val="00315CAD"/>
    <w:pPr>
      <w:spacing w:after="0" w:line="240" w:lineRule="auto"/>
      <w:ind w:left="720"/>
    </w:pPr>
    <w:rPr>
      <w:rFonts w:ascii="Comic Sans MS" w:eastAsia="Times New Roman" w:hAnsi="Comic Sans MS" w:cs="Arial"/>
      <w:sz w:val="20"/>
      <w:szCs w:val="20"/>
    </w:rPr>
  </w:style>
  <w:style w:type="paragraph" w:customStyle="1" w:styleId="aLCPbulletlist">
    <w:name w:val="a LCP bullet list"/>
    <w:basedOn w:val="aLCPBodytext"/>
    <w:autoRedefine/>
    <w:rsid w:val="00ED0BEF"/>
    <w:pPr>
      <w:numPr>
        <w:numId w:val="4"/>
      </w:numPr>
    </w:pPr>
  </w:style>
  <w:style w:type="paragraph" w:customStyle="1" w:styleId="aLCPSubhead">
    <w:name w:val="a LCP Subhead"/>
    <w:autoRedefine/>
    <w:rsid w:val="00315CAD"/>
    <w:pPr>
      <w:spacing w:after="0" w:line="240" w:lineRule="auto"/>
      <w:ind w:left="680" w:hanging="680"/>
    </w:pPr>
    <w:rPr>
      <w:rFonts w:ascii="Comic Sans MS" w:eastAsia="Times New Roman" w:hAnsi="Comic Sans MS" w:cs="Arial"/>
      <w:b/>
      <w:sz w:val="20"/>
      <w:szCs w:val="20"/>
      <w:u w:val="single"/>
    </w:rPr>
  </w:style>
  <w:style w:type="paragraph" w:styleId="ListParagraph">
    <w:name w:val="List Paragraph"/>
    <w:basedOn w:val="Normal"/>
    <w:uiPriority w:val="34"/>
    <w:qFormat/>
    <w:rsid w:val="00F03E27"/>
    <w:pPr>
      <w:ind w:left="720"/>
      <w:contextualSpacing/>
    </w:pPr>
  </w:style>
  <w:style w:type="character" w:customStyle="1" w:styleId="aLCPboldbodytext">
    <w:name w:val="a LCP bold body text"/>
    <w:basedOn w:val="DefaultParagraphFont"/>
    <w:rsid w:val="00F03E27"/>
    <w:rPr>
      <w:rFonts w:ascii="Arial" w:hAnsi="Arial"/>
      <w:b/>
      <w:bCs/>
      <w:dstrike w:val="0"/>
      <w:sz w:val="22"/>
      <w:effect w:val="none"/>
      <w:vertAlign w:val="baseline"/>
    </w:rPr>
  </w:style>
  <w:style w:type="paragraph" w:styleId="Header">
    <w:name w:val="header"/>
    <w:basedOn w:val="Normal"/>
    <w:link w:val="HeaderChar"/>
    <w:uiPriority w:val="99"/>
    <w:unhideWhenUsed/>
    <w:rsid w:val="00D73B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B80"/>
  </w:style>
  <w:style w:type="paragraph" w:styleId="Footer">
    <w:name w:val="footer"/>
    <w:basedOn w:val="Normal"/>
    <w:link w:val="FooterChar"/>
    <w:uiPriority w:val="99"/>
    <w:unhideWhenUsed/>
    <w:rsid w:val="005D7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Williamson</dc:creator>
  <cp:lastModifiedBy>Miss A Williamson</cp:lastModifiedBy>
  <cp:revision>10</cp:revision>
  <dcterms:created xsi:type="dcterms:W3CDTF">2023-02-01T12:17:00Z</dcterms:created>
  <dcterms:modified xsi:type="dcterms:W3CDTF">2025-01-22T10:25:00Z</dcterms:modified>
</cp:coreProperties>
</file>